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B2217" w14:textId="276A3F12" w:rsidR="006B2DB7" w:rsidRDefault="006B2DB7">
      <w:pPr>
        <w:rPr>
          <w:sz w:val="44"/>
          <w:szCs w:val="44"/>
        </w:rPr>
      </w:pPr>
      <w:r w:rsidRPr="006B2DB7">
        <w:rPr>
          <w:sz w:val="44"/>
          <w:szCs w:val="44"/>
        </w:rPr>
        <w:t>QSR1</w:t>
      </w:r>
    </w:p>
    <w:p w14:paraId="32026B09" w14:textId="21D0F56A" w:rsidR="00D310FB" w:rsidRDefault="00D310FB">
      <w:pPr>
        <w:rPr>
          <w:sz w:val="44"/>
          <w:szCs w:val="44"/>
        </w:rPr>
      </w:pPr>
    </w:p>
    <w:p w14:paraId="62399827" w14:textId="5920287E" w:rsidR="00D310FB" w:rsidRDefault="00D310FB">
      <w:pPr>
        <w:rPr>
          <w:sz w:val="44"/>
          <w:szCs w:val="44"/>
        </w:rPr>
      </w:pPr>
      <w:r>
        <w:rPr>
          <w:sz w:val="44"/>
          <w:szCs w:val="44"/>
        </w:rPr>
        <w:t xml:space="preserve">1 -&gt; </w:t>
      </w:r>
    </w:p>
    <w:p w14:paraId="41BE60E9" w14:textId="3F989D24" w:rsidR="00D310FB" w:rsidRDefault="00D310FB">
      <w:pPr>
        <w:rPr>
          <w:sz w:val="44"/>
          <w:szCs w:val="44"/>
        </w:rPr>
      </w:pPr>
    </w:p>
    <w:p w14:paraId="5CD14764" w14:textId="7D043620" w:rsidR="00D310FB" w:rsidRPr="006B2DB7" w:rsidRDefault="00D310FB">
      <w:pPr>
        <w:rPr>
          <w:sz w:val="44"/>
          <w:szCs w:val="44"/>
        </w:rPr>
      </w:pPr>
      <w:r>
        <w:t>We know from the provided documentation that</w:t>
      </w:r>
    </w:p>
    <w:p w14:paraId="753A1401" w14:textId="77777777" w:rsidR="006B2DB7" w:rsidRDefault="006B2DB7"/>
    <w:p w14:paraId="74296C57" w14:textId="75DA5FFC" w:rsidR="007B3CD1" w:rsidRDefault="006B2DB7" w:rsidP="00D310FB">
      <w:pPr>
        <w:jc w:val="center"/>
      </w:pPr>
      <w:r w:rsidRPr="006B2DB7">
        <w:rPr>
          <w:noProof/>
        </w:rPr>
        <w:drawing>
          <wp:inline distT="0" distB="0" distL="0" distR="0" wp14:anchorId="6E89F3F8" wp14:editId="4A61A1D5">
            <wp:extent cx="2501900" cy="85090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936F" w14:textId="2307B31A" w:rsidR="0045456C" w:rsidRDefault="0045456C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1355EF">
        <w:rPr>
          <w:rFonts w:ascii="Monaco" w:hAnsi="Monaco"/>
          <w:color w:val="2D3B45"/>
        </w:rPr>
        <w:t xml:space="preserve"> </w:t>
      </w:r>
      <w:r w:rsidRPr="0045456C">
        <w:rPr>
          <w:rFonts w:ascii="Monaco" w:hAnsi="Monaco"/>
          <w:color w:val="2D3B45"/>
        </w:rPr>
        <w:t>If we sum all probabilities,</w:t>
      </w:r>
      <w:r w:rsidR="00875863">
        <w:rPr>
          <w:rFonts w:ascii="Monaco" w:hAnsi="Monaco"/>
          <w:color w:val="2D3B45"/>
        </w:rPr>
        <w:t xml:space="preserve"> </w:t>
      </w:r>
      <w:r w:rsidRPr="0045456C">
        <w:rPr>
          <w:rFonts w:ascii="Monaco" w:hAnsi="Monaco"/>
          <w:color w:val="2D3B45"/>
        </w:rPr>
        <w:t>we get summation of P[y=</w:t>
      </w:r>
      <w:proofErr w:type="spellStart"/>
      <w:r w:rsidRPr="0045456C">
        <w:rPr>
          <w:rFonts w:ascii="Monaco" w:hAnsi="Monaco"/>
          <w:color w:val="2D3B45"/>
        </w:rPr>
        <w:t>i</w:t>
      </w:r>
      <w:proofErr w:type="spellEnd"/>
      <w:r w:rsidRPr="0045456C">
        <w:rPr>
          <w:rFonts w:ascii="Monaco" w:hAnsi="Monaco"/>
          <w:color w:val="2D3B45"/>
        </w:rPr>
        <w:t>] over all elements</w:t>
      </w:r>
      <w:r w:rsidR="00875863">
        <w:rPr>
          <w:rFonts w:ascii="Monaco" w:hAnsi="Monaco"/>
          <w:color w:val="2D3B45"/>
        </w:rPr>
        <w:t>:</w:t>
      </w:r>
      <w:r w:rsidRPr="0045456C">
        <w:rPr>
          <w:rFonts w:ascii="Monaco" w:hAnsi="Monaco"/>
          <w:color w:val="2D3B45"/>
        </w:rPr>
        <w:t xml:space="preserve"> </w:t>
      </w:r>
    </w:p>
    <w:p w14:paraId="7789AF45" w14:textId="77777777" w:rsidR="00875863" w:rsidRDefault="00875863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Which gives us…</w:t>
      </w:r>
    </w:p>
    <w:p w14:paraId="1ED967C6" w14:textId="3C8C9054" w:rsidR="0045456C" w:rsidRPr="0045456C" w:rsidRDefault="0045456C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 xml:space="preserve"> on </w:t>
      </w:r>
      <w:proofErr w:type="spellStart"/>
      <w:r w:rsidRPr="0045456C">
        <w:rPr>
          <w:rFonts w:ascii="Monaco" w:hAnsi="Monaco"/>
          <w:color w:val="2D3B45"/>
        </w:rPr>
        <w:t>i</w:t>
      </w:r>
      <w:proofErr w:type="spellEnd"/>
      <w:r w:rsidRPr="0045456C">
        <w:rPr>
          <w:rFonts w:ascii="Monaco" w:hAnsi="Monaco"/>
          <w:color w:val="2D3B45"/>
        </w:rPr>
        <w:t xml:space="preserve"> of </w:t>
      </w:r>
    </w:p>
    <w:p w14:paraId="595FE689" w14:textId="77777777" w:rsidR="0045456C" w:rsidRPr="0045456C" w:rsidRDefault="0045456C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noProof/>
          <w:color w:val="2D3B45"/>
        </w:rPr>
        <w:drawing>
          <wp:inline distT="0" distB="0" distL="0" distR="0" wp14:anchorId="71DA8B3B" wp14:editId="681C4819">
            <wp:extent cx="1733533" cy="1514888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7446" cy="196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70DB" w14:textId="77777777" w:rsidR="00875863" w:rsidRDefault="0045456C" w:rsidP="00875863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color w:val="2D3B45"/>
        </w:rPr>
        <w:t xml:space="preserve">We know that </w:t>
      </w:r>
    </w:p>
    <w:p w14:paraId="4F1BEF02" w14:textId="5A5ED996" w:rsidR="0045456C" w:rsidRDefault="0045456C" w:rsidP="00875863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>(a/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 xml:space="preserve">b) = 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>a/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 xml:space="preserve">b =&gt; 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>(e^(</w:t>
      </w:r>
      <w:proofErr w:type="spellStart"/>
      <w:r w:rsidRPr="0045456C">
        <w:rPr>
          <w:rFonts w:ascii="Monaco" w:hAnsi="Monaco"/>
          <w:color w:val="2D3B45"/>
        </w:rPr>
        <w:t>wi.x</w:t>
      </w:r>
      <w:proofErr w:type="spellEnd"/>
      <w:r w:rsidRPr="0045456C">
        <w:rPr>
          <w:rFonts w:ascii="Monaco" w:hAnsi="Monaco"/>
          <w:color w:val="2D3B45"/>
        </w:rPr>
        <w:t>)/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>e^(</w:t>
      </w:r>
      <w:proofErr w:type="spellStart"/>
      <w:r w:rsidRPr="0045456C">
        <w:rPr>
          <w:rFonts w:ascii="Monaco" w:hAnsi="Monaco"/>
          <w:color w:val="2D3B45"/>
        </w:rPr>
        <w:t>wj.x</w:t>
      </w:r>
      <w:proofErr w:type="spellEnd"/>
      <w:r w:rsidRPr="0045456C">
        <w:rPr>
          <w:rFonts w:ascii="Monaco" w:hAnsi="Monaco"/>
          <w:color w:val="2D3B45"/>
        </w:rPr>
        <w:t>)) =</w:t>
      </w:r>
      <w:r w:rsidR="00875863">
        <w:rPr>
          <w:rFonts w:ascii="Monaco" w:hAnsi="Monaco"/>
          <w:color w:val="2D3B45"/>
        </w:rPr>
        <w:t>&gt;</w:t>
      </w:r>
      <w:r w:rsidRPr="0045456C">
        <w:rPr>
          <w:rFonts w:ascii="Monaco" w:hAnsi="Monaco"/>
          <w:color w:val="2D3B45"/>
        </w:rPr>
        <w:t xml:space="preserve"> 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>e^(</w:t>
      </w:r>
      <w:proofErr w:type="spellStart"/>
      <w:r w:rsidRPr="0045456C">
        <w:rPr>
          <w:rFonts w:ascii="Monaco" w:hAnsi="Monaco"/>
          <w:color w:val="2D3B45"/>
        </w:rPr>
        <w:t>wi.x</w:t>
      </w:r>
      <w:proofErr w:type="spellEnd"/>
      <w:r w:rsidRPr="0045456C">
        <w:rPr>
          <w:rFonts w:ascii="Monaco" w:hAnsi="Monaco"/>
          <w:color w:val="2D3B45"/>
        </w:rPr>
        <w:t>)/</w:t>
      </w:r>
      <w:r w:rsidRPr="0045456C">
        <w:rPr>
          <w:rFonts w:ascii="Monaco" w:hAnsi="Monaco"/>
          <w:color w:val="2D3B45"/>
        </w:rPr>
        <w:sym w:font="Symbol" w:char="F0E5"/>
      </w:r>
      <w:r w:rsidRPr="0045456C">
        <w:rPr>
          <w:rFonts w:ascii="Monaco" w:hAnsi="Monaco"/>
          <w:color w:val="2D3B45"/>
        </w:rPr>
        <w:t>e^(</w:t>
      </w:r>
      <w:proofErr w:type="spellStart"/>
      <w:r w:rsidRPr="0045456C">
        <w:rPr>
          <w:rFonts w:ascii="Monaco" w:hAnsi="Monaco"/>
          <w:color w:val="2D3B45"/>
        </w:rPr>
        <w:t>wj.x</w:t>
      </w:r>
      <w:proofErr w:type="spellEnd"/>
      <w:proofErr w:type="gramStart"/>
      <w:r w:rsidRPr="0045456C">
        <w:rPr>
          <w:rFonts w:ascii="Monaco" w:hAnsi="Monaco"/>
          <w:color w:val="2D3B45"/>
        </w:rPr>
        <w:t>)  =</w:t>
      </w:r>
      <w:proofErr w:type="gramEnd"/>
      <w:r w:rsidRPr="0045456C">
        <w:rPr>
          <w:rFonts w:ascii="Monaco" w:hAnsi="Monaco"/>
          <w:color w:val="2D3B45"/>
        </w:rPr>
        <w:t xml:space="preserve"> 1</w:t>
      </w:r>
    </w:p>
    <w:p w14:paraId="33E9C133" w14:textId="33299142" w:rsidR="0045456C" w:rsidRPr="0045456C" w:rsidRDefault="00875863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Therefore, we have proven that the probabilities sum up to 1.</w:t>
      </w:r>
    </w:p>
    <w:p w14:paraId="43A6D567" w14:textId="67A209FB" w:rsidR="002C1017" w:rsidRDefault="002C1017" w:rsidP="002C1017"/>
    <w:p w14:paraId="3B7B9901" w14:textId="77777777" w:rsidR="00FF3C24" w:rsidRPr="00FF3C24" w:rsidRDefault="00FF3C24" w:rsidP="00FF3C24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2D3B45"/>
          <w:sz w:val="20"/>
          <w:szCs w:val="20"/>
        </w:rPr>
      </w:pPr>
      <w:r w:rsidRPr="00FF3C24">
        <w:rPr>
          <w:rFonts w:ascii="Monaco" w:eastAsia="Times New Roman" w:hAnsi="Monaco" w:cs="Courier New"/>
          <w:color w:val="2D3B45"/>
          <w:sz w:val="20"/>
          <w:szCs w:val="20"/>
        </w:rPr>
        <w:t>We observe the same from the results on execution of code -&gt;</w:t>
      </w:r>
    </w:p>
    <w:p w14:paraId="5CE84D6E" w14:textId="77777777" w:rsidR="002C1017" w:rsidRDefault="002C1017" w:rsidP="002C1017">
      <w:pPr>
        <w:pStyle w:val="ListParagraph"/>
      </w:pPr>
    </w:p>
    <w:p w14:paraId="6E62BC8D" w14:textId="55FCEB93" w:rsidR="002C1017" w:rsidRDefault="007D4764" w:rsidP="002C1017">
      <w:pPr>
        <w:pStyle w:val="ListParagraph"/>
      </w:pPr>
      <w:r w:rsidRPr="007D4764">
        <w:rPr>
          <w:noProof/>
        </w:rPr>
        <w:drawing>
          <wp:inline distT="0" distB="0" distL="0" distR="0" wp14:anchorId="3A47E53A" wp14:editId="7331BBC2">
            <wp:extent cx="4051300" cy="27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4808" w14:textId="37664EBF" w:rsidR="007D4764" w:rsidRDefault="007D4764" w:rsidP="002C1017">
      <w:pPr>
        <w:pStyle w:val="ListParagraph"/>
      </w:pPr>
    </w:p>
    <w:p w14:paraId="0FA97C08" w14:textId="19B08323" w:rsidR="00FF3C24" w:rsidRPr="00FF3C24" w:rsidRDefault="00FF3C24" w:rsidP="00FF3C24">
      <w:pPr>
        <w:pStyle w:val="ListParagraph"/>
        <w:rPr>
          <w:rFonts w:ascii="Monaco" w:eastAsia="Times New Roman" w:hAnsi="Monaco" w:cs="Courier New"/>
          <w:color w:val="2D3B45"/>
          <w:sz w:val="20"/>
          <w:szCs w:val="20"/>
        </w:rPr>
      </w:pPr>
      <w:r>
        <w:rPr>
          <w:rFonts w:ascii="Monaco" w:eastAsia="Times New Roman" w:hAnsi="Monaco" w:cs="Courier New"/>
          <w:color w:val="2D3B45"/>
          <w:sz w:val="20"/>
          <w:szCs w:val="20"/>
        </w:rPr>
        <w:t>OUTPUT -&gt;</w:t>
      </w:r>
    </w:p>
    <w:p w14:paraId="31A882CD" w14:textId="28AECDBD" w:rsidR="007D4764" w:rsidRDefault="007D4764" w:rsidP="002C1017">
      <w:pPr>
        <w:pStyle w:val="ListParagraph"/>
      </w:pPr>
    </w:p>
    <w:p w14:paraId="0593BEBC" w14:textId="77777777" w:rsidR="00875863" w:rsidRDefault="007D4764" w:rsidP="00875863">
      <w:pPr>
        <w:pStyle w:val="ListParagraph"/>
        <w:rPr>
          <w:sz w:val="44"/>
          <w:szCs w:val="44"/>
        </w:rPr>
      </w:pPr>
      <w:r w:rsidRPr="007D4764">
        <w:rPr>
          <w:noProof/>
        </w:rPr>
        <w:drawing>
          <wp:inline distT="0" distB="0" distL="0" distR="0" wp14:anchorId="32B074F2" wp14:editId="36832F52">
            <wp:extent cx="2946400" cy="330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21FA" w14:textId="77777777" w:rsidR="0047067D" w:rsidRDefault="0047067D" w:rsidP="00875863">
      <w:pPr>
        <w:pStyle w:val="ListParagraph"/>
        <w:rPr>
          <w:sz w:val="44"/>
          <w:szCs w:val="44"/>
        </w:rPr>
      </w:pPr>
    </w:p>
    <w:p w14:paraId="304B01A4" w14:textId="5CB66CEA" w:rsidR="007D4764" w:rsidRPr="00875863" w:rsidRDefault="007D4764" w:rsidP="00875863">
      <w:pPr>
        <w:pStyle w:val="ListParagraph"/>
      </w:pPr>
      <w:r>
        <w:rPr>
          <w:sz w:val="44"/>
          <w:szCs w:val="44"/>
        </w:rPr>
        <w:lastRenderedPageBreak/>
        <w:t xml:space="preserve">2 -&gt; </w:t>
      </w:r>
    </w:p>
    <w:p w14:paraId="0F920BED" w14:textId="77777777" w:rsidR="001355EF" w:rsidRPr="0045456C" w:rsidRDefault="001355EF" w:rsidP="001355EF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1355EF">
        <w:rPr>
          <w:rFonts w:ascii="Monaco" w:hAnsi="Monaco"/>
          <w:color w:val="2D3B45"/>
        </w:rPr>
        <w:t xml:space="preserve">Suppose we have xi that is a 1xn vector. We also have </w:t>
      </w:r>
      <w:proofErr w:type="spellStart"/>
      <w:r w:rsidRPr="001355EF">
        <w:rPr>
          <w:rFonts w:ascii="Monaco" w:hAnsi="Monaco"/>
          <w:color w:val="2D3B45"/>
        </w:rPr>
        <w:t>wi</w:t>
      </w:r>
      <w:proofErr w:type="spellEnd"/>
      <w:r w:rsidRPr="001355EF">
        <w:rPr>
          <w:rFonts w:ascii="Monaco" w:hAnsi="Monaco"/>
          <w:color w:val="2D3B45"/>
        </w:rPr>
        <w:t xml:space="preserve"> that is a nx1 vecto</w:t>
      </w:r>
      <w:r w:rsidRPr="0045456C">
        <w:rPr>
          <w:rFonts w:ascii="Monaco" w:hAnsi="Monaco"/>
          <w:color w:val="2D3B45"/>
        </w:rPr>
        <w:t>r</w:t>
      </w:r>
    </w:p>
    <w:p w14:paraId="23FC5AFB" w14:textId="7EDFCC48" w:rsidR="001355EF" w:rsidRPr="0045456C" w:rsidRDefault="001355EF" w:rsidP="001355EF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1355EF">
        <w:rPr>
          <w:rFonts w:ascii="Monaco" w:hAnsi="Monaco"/>
          <w:color w:val="2D3B45"/>
        </w:rPr>
        <w:t>W is a matrix with m classes with each class having xi vectors which</w:t>
      </w:r>
      <w:r w:rsidRPr="0045456C">
        <w:rPr>
          <w:rFonts w:ascii="Monaco" w:hAnsi="Monaco"/>
          <w:color w:val="2D3B45"/>
        </w:rPr>
        <w:t xml:space="preserve"> </w:t>
      </w:r>
      <w:r w:rsidRPr="001355EF">
        <w:rPr>
          <w:rFonts w:ascii="Monaco" w:hAnsi="Monaco"/>
          <w:color w:val="2D3B45"/>
        </w:rPr>
        <w:t xml:space="preserve">gives us dimensions of </w:t>
      </w:r>
      <w:proofErr w:type="spellStart"/>
      <w:r w:rsidRPr="001355EF">
        <w:rPr>
          <w:rFonts w:ascii="Monaco" w:hAnsi="Monaco"/>
          <w:color w:val="2D3B45"/>
        </w:rPr>
        <w:t>W as</w:t>
      </w:r>
      <w:proofErr w:type="spellEnd"/>
      <w:r w:rsidRPr="001355EF">
        <w:rPr>
          <w:rFonts w:ascii="Monaco" w:hAnsi="Monaco"/>
          <w:color w:val="2D3B45"/>
        </w:rPr>
        <w:t xml:space="preserve"> m x n (m classes with xi vector each). </w:t>
      </w:r>
    </w:p>
    <w:p w14:paraId="2A914E2F" w14:textId="161629C6" w:rsidR="001355EF" w:rsidRPr="0045456C" w:rsidRDefault="001355EF" w:rsidP="001355EF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1355EF">
        <w:rPr>
          <w:rFonts w:ascii="Monaco" w:hAnsi="Monaco"/>
          <w:color w:val="2D3B45"/>
        </w:rPr>
        <w:t xml:space="preserve">Suppose </w:t>
      </w:r>
      <w:proofErr w:type="spellStart"/>
      <w:r w:rsidRPr="001355EF">
        <w:rPr>
          <w:rFonts w:ascii="Monaco" w:hAnsi="Monaco"/>
          <w:color w:val="2D3B45"/>
        </w:rPr>
        <w:t>wi</w:t>
      </w:r>
      <w:proofErr w:type="spellEnd"/>
      <w:r w:rsidRPr="001355EF">
        <w:rPr>
          <w:rFonts w:ascii="Monaco" w:hAnsi="Monaco"/>
          <w:color w:val="2D3B45"/>
        </w:rPr>
        <w:t xml:space="preserve"> represents </w:t>
      </w:r>
      <w:proofErr w:type="spellStart"/>
      <w:r w:rsidRPr="001355EF">
        <w:rPr>
          <w:rFonts w:ascii="Monaco" w:hAnsi="Monaco"/>
          <w:color w:val="2D3B45"/>
        </w:rPr>
        <w:t>ith</w:t>
      </w:r>
      <w:proofErr w:type="spellEnd"/>
      <w:r w:rsidRPr="001355EF">
        <w:rPr>
          <w:rFonts w:ascii="Monaco" w:hAnsi="Monaco"/>
          <w:color w:val="2D3B45"/>
        </w:rPr>
        <w:t xml:space="preserve"> element of W and there are t examples </w:t>
      </w:r>
      <w:proofErr w:type="gramStart"/>
      <w:r w:rsidRPr="001355EF">
        <w:rPr>
          <w:rFonts w:ascii="Monaco" w:hAnsi="Monaco"/>
          <w:color w:val="2D3B45"/>
        </w:rPr>
        <w:t xml:space="preserve">then, </w:t>
      </w:r>
      <w:r w:rsidRPr="0045456C">
        <w:rPr>
          <w:rFonts w:ascii="Monaco" w:hAnsi="Monaco"/>
          <w:color w:val="2D3B45"/>
        </w:rPr>
        <w:t xml:space="preserve">  </w:t>
      </w:r>
      <w:proofErr w:type="gramEnd"/>
      <w:r w:rsidRPr="0045456C">
        <w:rPr>
          <w:rFonts w:ascii="Monaco" w:hAnsi="Monaco"/>
          <w:color w:val="2D3B45"/>
        </w:rPr>
        <w:t xml:space="preserve">     </w:t>
      </w:r>
      <w:r w:rsidRPr="001355EF">
        <w:rPr>
          <w:rFonts w:ascii="Monaco" w:hAnsi="Monaco"/>
          <w:color w:val="2D3B45"/>
        </w:rPr>
        <w:t xml:space="preserve">dimensions of X = n x t. </w:t>
      </w:r>
    </w:p>
    <w:p w14:paraId="1A5AD8E5" w14:textId="1BC0D896" w:rsidR="001355EF" w:rsidRPr="0045456C" w:rsidRDefault="001355EF" w:rsidP="001355EF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1355EF">
        <w:rPr>
          <w:rFonts w:ascii="Monaco" w:hAnsi="Monaco"/>
          <w:color w:val="2D3B45"/>
        </w:rPr>
        <w:t>Since W_X is a product of W and X, its dimension would be m x t.</w:t>
      </w:r>
    </w:p>
    <w:p w14:paraId="7528928C" w14:textId="308AFA93" w:rsidR="00832879" w:rsidRDefault="00832879" w:rsidP="002C1017">
      <w:pPr>
        <w:pStyle w:val="ListParagraph"/>
      </w:pPr>
    </w:p>
    <w:p w14:paraId="0692D2E3" w14:textId="77777777" w:rsidR="00FF3C24" w:rsidRPr="00FF3C24" w:rsidRDefault="00FF3C24" w:rsidP="00FF3C24">
      <w:pPr>
        <w:pStyle w:val="ListParagraph"/>
        <w:numPr>
          <w:ilvl w:val="0"/>
          <w:numId w:val="1"/>
        </w:numPr>
        <w:rPr>
          <w:rFonts w:ascii="Monaco" w:eastAsia="Times New Roman" w:hAnsi="Monaco" w:cs="Courier New"/>
          <w:color w:val="2D3B45"/>
          <w:sz w:val="20"/>
          <w:szCs w:val="20"/>
        </w:rPr>
      </w:pPr>
      <w:r w:rsidRPr="00FF3C24">
        <w:rPr>
          <w:rFonts w:ascii="Monaco" w:eastAsia="Times New Roman" w:hAnsi="Monaco" w:cs="Courier New"/>
          <w:color w:val="2D3B45"/>
          <w:sz w:val="20"/>
          <w:szCs w:val="20"/>
        </w:rPr>
        <w:t>We observe the same from the results on execution of code -&gt;</w:t>
      </w:r>
    </w:p>
    <w:p w14:paraId="21FD3AB9" w14:textId="77777777" w:rsidR="00FF3C24" w:rsidRDefault="00FF3C24" w:rsidP="00FF3C24">
      <w:pPr>
        <w:pStyle w:val="ListParagraph"/>
      </w:pPr>
    </w:p>
    <w:p w14:paraId="35B2B22E" w14:textId="030B750D" w:rsidR="00832879" w:rsidRDefault="00832879" w:rsidP="00832879"/>
    <w:p w14:paraId="6996209A" w14:textId="579BA2E4" w:rsidR="00832879" w:rsidRDefault="00832879" w:rsidP="00832879">
      <w:pPr>
        <w:jc w:val="center"/>
      </w:pPr>
      <w:r w:rsidRPr="00832879">
        <w:rPr>
          <w:noProof/>
        </w:rPr>
        <w:drawing>
          <wp:inline distT="0" distB="0" distL="0" distR="0" wp14:anchorId="71688FDB" wp14:editId="6FCF5F4E">
            <wp:extent cx="1966365" cy="225255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0956" cy="22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D681" w14:textId="15658A0E" w:rsidR="00FF3C24" w:rsidRPr="00FF3C24" w:rsidRDefault="00FF3C24" w:rsidP="00FF3C24">
      <w:pPr>
        <w:pStyle w:val="ListParagraph"/>
        <w:rPr>
          <w:rFonts w:ascii="Monaco" w:eastAsia="Times New Roman" w:hAnsi="Monaco" w:cs="Courier New"/>
          <w:color w:val="2D3B45"/>
          <w:sz w:val="20"/>
          <w:szCs w:val="20"/>
        </w:rPr>
      </w:pPr>
      <w:r>
        <w:rPr>
          <w:rFonts w:ascii="Monaco" w:eastAsia="Times New Roman" w:hAnsi="Monaco" w:cs="Courier New"/>
          <w:color w:val="2D3B45"/>
          <w:sz w:val="20"/>
          <w:szCs w:val="20"/>
        </w:rPr>
        <w:t>OUTPUT -&gt;</w:t>
      </w:r>
    </w:p>
    <w:p w14:paraId="5EBB9AAA" w14:textId="60BDAE16" w:rsidR="00832879" w:rsidRDefault="00832879" w:rsidP="00832879">
      <w:pPr>
        <w:pStyle w:val="ListParagraph"/>
      </w:pPr>
    </w:p>
    <w:p w14:paraId="67CC7F32" w14:textId="01882EAC" w:rsidR="00832879" w:rsidRDefault="00832879" w:rsidP="0045456C">
      <w:pPr>
        <w:pStyle w:val="ListParagraph"/>
        <w:jc w:val="center"/>
      </w:pPr>
      <w:r w:rsidRPr="00832879">
        <w:rPr>
          <w:noProof/>
        </w:rPr>
        <w:drawing>
          <wp:inline distT="0" distB="0" distL="0" distR="0" wp14:anchorId="4660EDF5" wp14:editId="23148870">
            <wp:extent cx="4640239" cy="152939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8755" cy="15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2F5C" w14:textId="7378FEDA" w:rsidR="00832879" w:rsidRDefault="00832879" w:rsidP="00832879">
      <w:pPr>
        <w:pStyle w:val="ListParagraph"/>
      </w:pPr>
    </w:p>
    <w:p w14:paraId="372698EF" w14:textId="77777777" w:rsidR="0045456C" w:rsidRDefault="0045456C" w:rsidP="00832879">
      <w:pPr>
        <w:pStyle w:val="ListParagraph"/>
      </w:pPr>
    </w:p>
    <w:p w14:paraId="534896E9" w14:textId="77777777" w:rsidR="0045456C" w:rsidRPr="0045456C" w:rsidRDefault="0045456C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color w:val="2D3B45"/>
        </w:rPr>
        <w:t>Dim(W) = 10 x 784 (m x n)</w:t>
      </w:r>
    </w:p>
    <w:p w14:paraId="22D2482E" w14:textId="77777777" w:rsidR="0045456C" w:rsidRPr="0045456C" w:rsidRDefault="0045456C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color w:val="2D3B45"/>
        </w:rPr>
        <w:t>Dim(X) = 784 x 60000 (n x t)</w:t>
      </w:r>
    </w:p>
    <w:p w14:paraId="7827D6E3" w14:textId="6A5C2D60" w:rsidR="0045456C" w:rsidRPr="0045456C" w:rsidRDefault="0045456C" w:rsidP="0045456C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45456C">
        <w:rPr>
          <w:rFonts w:ascii="Monaco" w:hAnsi="Monaco"/>
          <w:color w:val="2D3B45"/>
        </w:rPr>
        <w:t>Dim(W_X) = 10 x 60000 (m x t)</w:t>
      </w:r>
    </w:p>
    <w:p w14:paraId="23E2D973" w14:textId="1A4CDF70" w:rsidR="009810DB" w:rsidRDefault="009810DB" w:rsidP="009810DB">
      <w:pPr>
        <w:rPr>
          <w:sz w:val="44"/>
          <w:szCs w:val="44"/>
        </w:rPr>
      </w:pPr>
      <w:r w:rsidRPr="006B2DB7">
        <w:rPr>
          <w:sz w:val="44"/>
          <w:szCs w:val="44"/>
        </w:rPr>
        <w:lastRenderedPageBreak/>
        <w:t>QSR</w:t>
      </w:r>
      <w:r>
        <w:rPr>
          <w:sz w:val="44"/>
          <w:szCs w:val="44"/>
        </w:rPr>
        <w:t>3</w:t>
      </w:r>
    </w:p>
    <w:p w14:paraId="50BCC6A6" w14:textId="77777777" w:rsidR="009810DB" w:rsidRDefault="009810DB" w:rsidP="009810DB">
      <w:pPr>
        <w:rPr>
          <w:sz w:val="44"/>
          <w:szCs w:val="44"/>
        </w:rPr>
      </w:pPr>
    </w:p>
    <w:p w14:paraId="751DBF25" w14:textId="539D69C0" w:rsidR="009810DB" w:rsidRDefault="009810DB" w:rsidP="009810DB">
      <w:pPr>
        <w:rPr>
          <w:sz w:val="44"/>
          <w:szCs w:val="44"/>
        </w:rPr>
      </w:pPr>
      <w:r>
        <w:rPr>
          <w:sz w:val="44"/>
          <w:szCs w:val="44"/>
        </w:rPr>
        <w:t xml:space="preserve">1 -&gt; </w:t>
      </w:r>
      <w:r>
        <w:t>We know from the provided documentation that</w:t>
      </w:r>
    </w:p>
    <w:p w14:paraId="78CB21F6" w14:textId="0693DCBF" w:rsidR="009810DB" w:rsidRDefault="009810DB" w:rsidP="00832879">
      <w:pPr>
        <w:pStyle w:val="ListParagraph"/>
      </w:pPr>
      <w:r w:rsidRPr="006B2DB7">
        <w:rPr>
          <w:noProof/>
        </w:rPr>
        <w:drawing>
          <wp:inline distT="0" distB="0" distL="0" distR="0" wp14:anchorId="67F505BD" wp14:editId="3DEA0FC8">
            <wp:extent cx="2501900" cy="850900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BAA9" w14:textId="154FD84C" w:rsidR="006E1082" w:rsidRDefault="006E1082" w:rsidP="006E1082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In order to prove that W</w:t>
      </w:r>
      <w:r w:rsidRPr="006E1082">
        <w:rPr>
          <w:rFonts w:ascii="Monaco" w:hAnsi="Monaco"/>
        </w:rPr>
        <w:t xml:space="preserve">_X </w:t>
      </w:r>
      <w:r>
        <w:rPr>
          <w:rFonts w:ascii="Monaco" w:hAnsi="Monaco"/>
        </w:rPr>
        <w:t xml:space="preserve">- </w:t>
      </w:r>
      <w:proofErr w:type="spellStart"/>
      <w:r w:rsidRPr="006E1082">
        <w:rPr>
          <w:rFonts w:ascii="Monaco" w:hAnsi="Monaco"/>
          <w:color w:val="2D3B45"/>
        </w:rPr>
        <w:t>np.max</w:t>
      </w:r>
      <w:proofErr w:type="spellEnd"/>
      <w:r w:rsidRPr="006E1082">
        <w:rPr>
          <w:rFonts w:ascii="Monaco" w:hAnsi="Monaco"/>
          <w:color w:val="2D3B45"/>
        </w:rPr>
        <w:t>(W_X)</w:t>
      </w:r>
      <w:r>
        <w:rPr>
          <w:rFonts w:ascii="Monaco" w:hAnsi="Monaco"/>
          <w:color w:val="2D3B45"/>
        </w:rPr>
        <w:t xml:space="preserve"> does not affect predicted probabilities, we divide the numerator and denominator in P[y=</w:t>
      </w:r>
      <w:proofErr w:type="spellStart"/>
      <w:r>
        <w:rPr>
          <w:rFonts w:ascii="Monaco" w:hAnsi="Monaco"/>
          <w:color w:val="2D3B45"/>
        </w:rPr>
        <w:t>i</w:t>
      </w:r>
      <w:proofErr w:type="spellEnd"/>
      <w:r>
        <w:rPr>
          <w:rFonts w:ascii="Monaco" w:hAnsi="Monaco"/>
          <w:color w:val="2D3B45"/>
        </w:rPr>
        <w:t>] by e rai</w:t>
      </w:r>
      <w:r w:rsidR="00EA4E37">
        <w:rPr>
          <w:rFonts w:ascii="Monaco" w:hAnsi="Monaco"/>
          <w:color w:val="2D3B45"/>
        </w:rPr>
        <w:t>s</w:t>
      </w:r>
      <w:r>
        <w:rPr>
          <w:rFonts w:ascii="Monaco" w:hAnsi="Monaco"/>
          <w:color w:val="2D3B45"/>
        </w:rPr>
        <w:t xml:space="preserve">ed to </w:t>
      </w:r>
      <w:r w:rsidR="0047067D">
        <w:rPr>
          <w:rFonts w:ascii="Monaco" w:hAnsi="Monaco"/>
          <w:color w:val="2D3B45"/>
        </w:rPr>
        <w:t xml:space="preserve">    </w:t>
      </w:r>
      <w:proofErr w:type="gramStart"/>
      <w:r w:rsidR="0047067D">
        <w:rPr>
          <w:rFonts w:ascii="Monaco" w:hAnsi="Monaco"/>
          <w:color w:val="2D3B45"/>
        </w:rPr>
        <w:t xml:space="preserve">   </w:t>
      </w:r>
      <w:r>
        <w:rPr>
          <w:rFonts w:ascii="Monaco" w:hAnsi="Monaco"/>
          <w:color w:val="2D3B45"/>
        </w:rPr>
        <w:t>(</w:t>
      </w:r>
      <w:proofErr w:type="gramEnd"/>
      <w:r w:rsidR="00EA4E37">
        <w:rPr>
          <w:rFonts w:ascii="Monaco" w:hAnsi="Monaco"/>
          <w:color w:val="2D3B45"/>
        </w:rPr>
        <w:t>M</w:t>
      </w:r>
      <w:r>
        <w:rPr>
          <w:rFonts w:ascii="Monaco" w:hAnsi="Monaco"/>
          <w:color w:val="2D3B45"/>
        </w:rPr>
        <w:t>ax of W</w:t>
      </w:r>
      <w:r w:rsidR="00EA4E37">
        <w:rPr>
          <w:rFonts w:ascii="Monaco" w:hAnsi="Monaco"/>
          <w:color w:val="2D3B45"/>
        </w:rPr>
        <w:t>_</w:t>
      </w:r>
      <w:r>
        <w:rPr>
          <w:rFonts w:ascii="Monaco" w:hAnsi="Monaco"/>
          <w:color w:val="2D3B45"/>
        </w:rPr>
        <w:t>X), we observe an updated equality =&gt;</w:t>
      </w:r>
    </w:p>
    <w:p w14:paraId="36931C85" w14:textId="0C5789D8" w:rsidR="003F75B0" w:rsidRDefault="006E1082" w:rsidP="006E1082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P[y=</w:t>
      </w:r>
      <w:proofErr w:type="spellStart"/>
      <w:r>
        <w:rPr>
          <w:rFonts w:ascii="Monaco" w:hAnsi="Monaco"/>
          <w:color w:val="2D3B45"/>
        </w:rPr>
        <w:t>i</w:t>
      </w:r>
      <w:proofErr w:type="spellEnd"/>
      <w:r>
        <w:rPr>
          <w:rFonts w:ascii="Monaco" w:hAnsi="Monaco"/>
          <w:color w:val="2D3B45"/>
        </w:rPr>
        <w:t>] = e^(</w:t>
      </w:r>
      <w:proofErr w:type="spellStart"/>
      <w:r>
        <w:rPr>
          <w:rFonts w:ascii="Monaco" w:hAnsi="Monaco"/>
          <w:color w:val="2D3B45"/>
        </w:rPr>
        <w:t>wi.x</w:t>
      </w:r>
      <w:proofErr w:type="spellEnd"/>
      <w:r>
        <w:rPr>
          <w:rFonts w:ascii="Monaco" w:hAnsi="Monaco"/>
          <w:color w:val="2D3B45"/>
        </w:rPr>
        <w:t>-</w:t>
      </w:r>
      <w:proofErr w:type="gramStart"/>
      <w:r w:rsidR="003F75B0">
        <w:rPr>
          <w:rFonts w:ascii="Monaco" w:hAnsi="Monaco"/>
          <w:color w:val="2D3B45"/>
        </w:rPr>
        <w:t>max(</w:t>
      </w:r>
      <w:proofErr w:type="gramEnd"/>
      <w:r w:rsidR="003F75B0">
        <w:rPr>
          <w:rFonts w:ascii="Monaco" w:hAnsi="Monaco"/>
          <w:color w:val="2D3B45"/>
        </w:rPr>
        <w:t>WX))/</w:t>
      </w:r>
      <w:r w:rsidR="003F75B0" w:rsidRPr="003F75B0">
        <w:rPr>
          <w:rFonts w:ascii="Monaco" w:hAnsi="Monaco"/>
          <w:color w:val="2D3B45"/>
        </w:rPr>
        <w:t xml:space="preserve"> </w:t>
      </w:r>
      <w:r w:rsidR="003F75B0">
        <w:sym w:font="Symbol" w:char="F0E5"/>
      </w:r>
      <w:r w:rsidR="003F75B0">
        <w:t>j</w:t>
      </w:r>
      <w:r w:rsidR="003F75B0">
        <w:rPr>
          <w:rFonts w:ascii="Monaco" w:hAnsi="Monaco"/>
          <w:color w:val="2D3B45"/>
        </w:rPr>
        <w:t>e^(</w:t>
      </w:r>
      <w:proofErr w:type="spellStart"/>
      <w:r w:rsidR="003F75B0">
        <w:rPr>
          <w:rFonts w:ascii="Monaco" w:hAnsi="Monaco"/>
          <w:color w:val="2D3B45"/>
        </w:rPr>
        <w:t>wj.x</w:t>
      </w:r>
      <w:proofErr w:type="spellEnd"/>
      <w:r w:rsidR="003F75B0">
        <w:rPr>
          <w:rFonts w:ascii="Monaco" w:hAnsi="Monaco"/>
          <w:color w:val="2D3B45"/>
        </w:rPr>
        <w:t>-max(WX))</w:t>
      </w:r>
    </w:p>
    <w:p w14:paraId="56EEE17E" w14:textId="6516B285" w:rsidR="003F75B0" w:rsidRPr="006E1082" w:rsidRDefault="003F75B0" w:rsidP="006E1082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This shows us that taking W</w:t>
      </w:r>
      <w:r w:rsidRPr="006E1082">
        <w:rPr>
          <w:rFonts w:ascii="Monaco" w:hAnsi="Monaco"/>
        </w:rPr>
        <w:t xml:space="preserve">_X </w:t>
      </w:r>
      <w:r>
        <w:rPr>
          <w:rFonts w:ascii="Monaco" w:hAnsi="Monaco"/>
        </w:rPr>
        <w:t xml:space="preserve">= </w:t>
      </w:r>
      <w:r>
        <w:rPr>
          <w:rFonts w:ascii="Monaco" w:hAnsi="Monaco"/>
          <w:color w:val="2D3B45"/>
        </w:rPr>
        <w:t>W</w:t>
      </w:r>
      <w:r w:rsidRPr="006E1082">
        <w:rPr>
          <w:rFonts w:ascii="Monaco" w:hAnsi="Monaco"/>
        </w:rPr>
        <w:t xml:space="preserve">_X </w:t>
      </w:r>
      <w:r>
        <w:rPr>
          <w:rFonts w:ascii="Monaco" w:hAnsi="Monaco"/>
        </w:rPr>
        <w:t xml:space="preserve">- </w:t>
      </w:r>
      <w:proofErr w:type="spellStart"/>
      <w:r w:rsidRPr="006E1082">
        <w:rPr>
          <w:rFonts w:ascii="Monaco" w:hAnsi="Monaco"/>
          <w:color w:val="2D3B45"/>
        </w:rPr>
        <w:t>np.max</w:t>
      </w:r>
      <w:proofErr w:type="spellEnd"/>
      <w:r w:rsidRPr="006E1082">
        <w:rPr>
          <w:rFonts w:ascii="Monaco" w:hAnsi="Monaco"/>
          <w:color w:val="2D3B45"/>
        </w:rPr>
        <w:t>(W_X)</w:t>
      </w:r>
      <w:r>
        <w:rPr>
          <w:rFonts w:ascii="Monaco" w:hAnsi="Monaco"/>
          <w:color w:val="2D3B45"/>
        </w:rPr>
        <w:t xml:space="preserve"> is equivalent of dividing   the numerator and denominator by same values which does not affect the       probabilities.</w:t>
      </w:r>
    </w:p>
    <w:p w14:paraId="7188386A" w14:textId="511A44B4" w:rsidR="006E1082" w:rsidRDefault="003F75B0" w:rsidP="00832879">
      <w:pPr>
        <w:pStyle w:val="ListParagraph"/>
        <w:rPr>
          <w:sz w:val="44"/>
          <w:szCs w:val="44"/>
        </w:rPr>
      </w:pPr>
      <w:r>
        <w:rPr>
          <w:sz w:val="44"/>
          <w:szCs w:val="44"/>
        </w:rPr>
        <w:t>2 -&gt;</w:t>
      </w:r>
    </w:p>
    <w:p w14:paraId="1895A746" w14:textId="2475949D" w:rsidR="003F75B0" w:rsidRDefault="003F75B0" w:rsidP="003F75B0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Since we know that taking W</w:t>
      </w:r>
      <w:r w:rsidRPr="006E1082">
        <w:rPr>
          <w:rFonts w:ascii="Monaco" w:hAnsi="Monaco"/>
        </w:rPr>
        <w:t xml:space="preserve">_X </w:t>
      </w:r>
      <w:r>
        <w:rPr>
          <w:rFonts w:ascii="Monaco" w:hAnsi="Monaco"/>
        </w:rPr>
        <w:t xml:space="preserve">= </w:t>
      </w:r>
      <w:r>
        <w:rPr>
          <w:rFonts w:ascii="Monaco" w:hAnsi="Monaco"/>
          <w:color w:val="2D3B45"/>
        </w:rPr>
        <w:t>W</w:t>
      </w:r>
      <w:r w:rsidRPr="006E1082">
        <w:rPr>
          <w:rFonts w:ascii="Monaco" w:hAnsi="Monaco"/>
        </w:rPr>
        <w:t xml:space="preserve">_X </w:t>
      </w:r>
      <w:r>
        <w:rPr>
          <w:rFonts w:ascii="Monaco" w:hAnsi="Monaco"/>
        </w:rPr>
        <w:t xml:space="preserve">- </w:t>
      </w:r>
      <w:proofErr w:type="spellStart"/>
      <w:r w:rsidRPr="006E1082">
        <w:rPr>
          <w:rFonts w:ascii="Monaco" w:hAnsi="Monaco"/>
          <w:color w:val="2D3B45"/>
        </w:rPr>
        <w:t>np.max</w:t>
      </w:r>
      <w:proofErr w:type="spellEnd"/>
      <w:r w:rsidRPr="006E1082">
        <w:rPr>
          <w:rFonts w:ascii="Monaco" w:hAnsi="Monaco"/>
          <w:color w:val="2D3B45"/>
        </w:rPr>
        <w:t>(W_X)</w:t>
      </w:r>
      <w:r>
        <w:rPr>
          <w:rFonts w:ascii="Monaco" w:hAnsi="Monaco"/>
          <w:color w:val="2D3B45"/>
        </w:rPr>
        <w:t xml:space="preserve"> does not affect </w:t>
      </w:r>
      <w:proofErr w:type="gramStart"/>
      <w:r>
        <w:rPr>
          <w:rFonts w:ascii="Monaco" w:hAnsi="Monaco"/>
          <w:color w:val="2D3B45"/>
        </w:rPr>
        <w:t>predicted  probabilities</w:t>
      </w:r>
      <w:proofErr w:type="gramEnd"/>
      <w:r>
        <w:rPr>
          <w:rFonts w:ascii="Monaco" w:hAnsi="Monaco"/>
          <w:color w:val="2D3B45"/>
        </w:rPr>
        <w:t>, as proven above, and because we are aware of the usage of     raising exponential to W</w:t>
      </w:r>
      <w:r w:rsidR="00EA4E37">
        <w:rPr>
          <w:rFonts w:ascii="Monaco" w:hAnsi="Monaco"/>
          <w:color w:val="2D3B45"/>
        </w:rPr>
        <w:t>_</w:t>
      </w:r>
      <w:r>
        <w:rPr>
          <w:rFonts w:ascii="Monaco" w:hAnsi="Monaco"/>
          <w:color w:val="2D3B45"/>
        </w:rPr>
        <w:t xml:space="preserve">X values for the computation of </w:t>
      </w:r>
      <w:proofErr w:type="spellStart"/>
      <w:r>
        <w:rPr>
          <w:rFonts w:ascii="Monaco" w:hAnsi="Monaco"/>
          <w:color w:val="2D3B45"/>
        </w:rPr>
        <w:t>softmax</w:t>
      </w:r>
      <w:proofErr w:type="spellEnd"/>
      <w:r>
        <w:rPr>
          <w:rFonts w:ascii="Monaco" w:hAnsi="Monaco"/>
          <w:color w:val="2D3B45"/>
        </w:rPr>
        <w:t xml:space="preserve"> values -&gt;</w:t>
      </w:r>
    </w:p>
    <w:p w14:paraId="1B6A084F" w14:textId="45B3EF0A" w:rsidR="003F75B0" w:rsidRDefault="003F75B0" w:rsidP="003F75B0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 xml:space="preserve">Taking the difference of </w:t>
      </w:r>
      <w:r w:rsidR="00EA4E37">
        <w:rPr>
          <w:rFonts w:ascii="Monaco" w:hAnsi="Monaco"/>
          <w:color w:val="2D3B45"/>
        </w:rPr>
        <w:t>W_X and Max(W_X) leads to lesser loads on           computation of large exponentials and as a result acts as an optimization    over using W_X</w:t>
      </w:r>
    </w:p>
    <w:p w14:paraId="252DCBF0" w14:textId="77777777" w:rsidR="00A7590D" w:rsidRDefault="00A7590D" w:rsidP="00FE1AB4">
      <w:pPr>
        <w:rPr>
          <w:sz w:val="44"/>
          <w:szCs w:val="44"/>
        </w:rPr>
      </w:pPr>
    </w:p>
    <w:p w14:paraId="2C7B728F" w14:textId="77777777" w:rsidR="00A7590D" w:rsidRDefault="00A7590D" w:rsidP="00FE1AB4">
      <w:pPr>
        <w:rPr>
          <w:sz w:val="44"/>
          <w:szCs w:val="44"/>
        </w:rPr>
      </w:pPr>
    </w:p>
    <w:p w14:paraId="267F7AC3" w14:textId="77777777" w:rsidR="00A7590D" w:rsidRDefault="00A7590D" w:rsidP="00FE1AB4">
      <w:pPr>
        <w:rPr>
          <w:sz w:val="44"/>
          <w:szCs w:val="44"/>
        </w:rPr>
      </w:pPr>
    </w:p>
    <w:p w14:paraId="11F9FEC7" w14:textId="77777777" w:rsidR="00A7590D" w:rsidRDefault="00A7590D" w:rsidP="00FE1AB4">
      <w:pPr>
        <w:rPr>
          <w:sz w:val="44"/>
          <w:szCs w:val="44"/>
        </w:rPr>
      </w:pPr>
    </w:p>
    <w:p w14:paraId="7BD25796" w14:textId="77777777" w:rsidR="00A7590D" w:rsidRDefault="00A7590D" w:rsidP="00FE1AB4">
      <w:pPr>
        <w:rPr>
          <w:sz w:val="44"/>
          <w:szCs w:val="44"/>
        </w:rPr>
      </w:pPr>
    </w:p>
    <w:p w14:paraId="23D35EA8" w14:textId="77777777" w:rsidR="00A7590D" w:rsidRDefault="00A7590D" w:rsidP="00FE1AB4">
      <w:pPr>
        <w:rPr>
          <w:sz w:val="44"/>
          <w:szCs w:val="44"/>
        </w:rPr>
      </w:pPr>
    </w:p>
    <w:p w14:paraId="67DF0AFD" w14:textId="77777777" w:rsidR="00A7590D" w:rsidRDefault="00A7590D" w:rsidP="00FE1AB4">
      <w:pPr>
        <w:rPr>
          <w:sz w:val="44"/>
          <w:szCs w:val="44"/>
        </w:rPr>
      </w:pPr>
    </w:p>
    <w:p w14:paraId="388554F3" w14:textId="77777777" w:rsidR="00A7590D" w:rsidRDefault="00A7590D" w:rsidP="00FE1AB4">
      <w:pPr>
        <w:rPr>
          <w:sz w:val="44"/>
          <w:szCs w:val="44"/>
        </w:rPr>
      </w:pPr>
    </w:p>
    <w:p w14:paraId="59848DD2" w14:textId="72B58391" w:rsidR="00FE1AB4" w:rsidRDefault="00FE1AB4" w:rsidP="00FE1AB4">
      <w:pPr>
        <w:rPr>
          <w:sz w:val="44"/>
          <w:szCs w:val="44"/>
        </w:rPr>
      </w:pPr>
      <w:r w:rsidRPr="006B2DB7">
        <w:rPr>
          <w:sz w:val="44"/>
          <w:szCs w:val="44"/>
        </w:rPr>
        <w:lastRenderedPageBreak/>
        <w:t>QSR</w:t>
      </w:r>
      <w:r>
        <w:rPr>
          <w:sz w:val="44"/>
          <w:szCs w:val="44"/>
        </w:rPr>
        <w:t>4</w:t>
      </w:r>
    </w:p>
    <w:p w14:paraId="4BA64087" w14:textId="581077C1" w:rsidR="00FE1AB4" w:rsidRDefault="00FE1AB4" w:rsidP="00FE1AB4">
      <w:pPr>
        <w:rPr>
          <w:sz w:val="44"/>
          <w:szCs w:val="44"/>
        </w:rPr>
      </w:pPr>
    </w:p>
    <w:p w14:paraId="0C595855" w14:textId="233183D5" w:rsidR="00FE1AB4" w:rsidRDefault="00FE1AB4" w:rsidP="00FE1AB4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>
        <w:rPr>
          <w:rFonts w:ascii="Monaco" w:hAnsi="Monaco"/>
          <w:color w:val="2D3B45"/>
        </w:rPr>
        <w:t>Refer to qsr4.ipynb to check out the implementation.</w:t>
      </w:r>
    </w:p>
    <w:p w14:paraId="3D9B35DB" w14:textId="6E18D11B" w:rsidR="00A7590D" w:rsidRDefault="00A7590D" w:rsidP="00FE1AB4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A7590D">
        <w:rPr>
          <w:rFonts w:ascii="Monaco" w:hAnsi="Monaco"/>
          <w:color w:val="2D3B45"/>
        </w:rPr>
        <w:drawing>
          <wp:inline distT="0" distB="0" distL="0" distR="0" wp14:anchorId="6387BB5B" wp14:editId="285123E3">
            <wp:extent cx="5029200" cy="2840208"/>
            <wp:effectExtent l="0" t="0" r="0" b="508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472" cy="28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E90D" w14:textId="162F3DF6" w:rsidR="00A7590D" w:rsidRDefault="00A7590D" w:rsidP="00FE1AB4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</w:p>
    <w:p w14:paraId="2D68B473" w14:textId="4BDA7CE0" w:rsidR="00A7590D" w:rsidRDefault="00A7590D" w:rsidP="00FE1AB4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A7590D">
        <w:rPr>
          <w:rFonts w:ascii="Monaco" w:hAnsi="Monaco"/>
          <w:color w:val="2D3B45"/>
        </w:rPr>
        <w:drawing>
          <wp:inline distT="0" distB="0" distL="0" distR="0" wp14:anchorId="690FD0EA" wp14:editId="56E9E13D">
            <wp:extent cx="4651743" cy="3123526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9998" cy="31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8D2C" w14:textId="332842B8" w:rsidR="00A7590D" w:rsidRDefault="00A7590D" w:rsidP="00FE1AB4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</w:p>
    <w:p w14:paraId="2A944A83" w14:textId="63F5506E" w:rsidR="00A7590D" w:rsidRDefault="00A7590D" w:rsidP="00FE1AB4">
      <w:pPr>
        <w:pStyle w:val="HTMLPreformatted"/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wordWrap w:val="0"/>
        <w:spacing w:after="180"/>
        <w:rPr>
          <w:rFonts w:ascii="Monaco" w:hAnsi="Monaco"/>
          <w:color w:val="2D3B45"/>
        </w:rPr>
      </w:pPr>
      <w:r w:rsidRPr="00A7590D">
        <w:rPr>
          <w:rFonts w:ascii="Monaco" w:hAnsi="Monaco"/>
          <w:color w:val="2D3B45"/>
        </w:rPr>
        <w:lastRenderedPageBreak/>
        <w:drawing>
          <wp:inline distT="0" distB="0" distL="0" distR="0" wp14:anchorId="551B6D84" wp14:editId="247E8D12">
            <wp:extent cx="5943600" cy="442341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813B" w14:textId="77777777" w:rsidR="003F75B0" w:rsidRDefault="003F75B0" w:rsidP="00832879">
      <w:pPr>
        <w:pStyle w:val="ListParagraph"/>
      </w:pPr>
    </w:p>
    <w:sectPr w:rsidR="003F75B0" w:rsidSect="002D0B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aco">
    <w:altName w:val="Monaco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C14A1C"/>
    <w:multiLevelType w:val="hybridMultilevel"/>
    <w:tmpl w:val="21A2B178"/>
    <w:lvl w:ilvl="0" w:tplc="FD94B0FC">
      <w:start w:val="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A84A3E"/>
    <w:multiLevelType w:val="hybridMultilevel"/>
    <w:tmpl w:val="A3E065E2"/>
    <w:lvl w:ilvl="0" w:tplc="BD62F4AA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5F0FDE"/>
    <w:multiLevelType w:val="hybridMultilevel"/>
    <w:tmpl w:val="40E28FC4"/>
    <w:lvl w:ilvl="0" w:tplc="987C452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DB7"/>
    <w:rsid w:val="001355EF"/>
    <w:rsid w:val="00294332"/>
    <w:rsid w:val="002C1017"/>
    <w:rsid w:val="002D0BBB"/>
    <w:rsid w:val="003F75B0"/>
    <w:rsid w:val="0045456C"/>
    <w:rsid w:val="0047067D"/>
    <w:rsid w:val="006716D0"/>
    <w:rsid w:val="006B2DB7"/>
    <w:rsid w:val="006E1082"/>
    <w:rsid w:val="007D4764"/>
    <w:rsid w:val="00832879"/>
    <w:rsid w:val="00875863"/>
    <w:rsid w:val="008D092F"/>
    <w:rsid w:val="009810DB"/>
    <w:rsid w:val="00A7590D"/>
    <w:rsid w:val="00C22CAC"/>
    <w:rsid w:val="00D310FB"/>
    <w:rsid w:val="00D97FD5"/>
    <w:rsid w:val="00E86689"/>
    <w:rsid w:val="00EA4E37"/>
    <w:rsid w:val="00FE1AB4"/>
    <w:rsid w:val="00FF3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950F65"/>
  <w15:chartTrackingRefBased/>
  <w15:docId w15:val="{9C1041E2-4183-C64F-B8E2-1B4C8913C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01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E10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E108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68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283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Ashray Wadhwa</dc:creator>
  <cp:keywords/>
  <dc:description/>
  <cp:lastModifiedBy>Ashray Wadhwa</cp:lastModifiedBy>
  <cp:revision>2</cp:revision>
  <dcterms:created xsi:type="dcterms:W3CDTF">2021-05-13T03:14:00Z</dcterms:created>
  <dcterms:modified xsi:type="dcterms:W3CDTF">2021-05-13T03:14:00Z</dcterms:modified>
</cp:coreProperties>
</file>